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手拉手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预习第4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页的内容。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我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能把整数乘法的运算律类推到小数乘法中，并能灵活地便运算。.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2、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我能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理解整数乘法的运算定律在小数乘法里同样适用。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3、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我会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根据“手拉手”的有关信息提出数学问题，体会小数计算在实际生活中的应用。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宋体" w:hAnsi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楷体_GB2312" w:hAnsi="楷体" w:eastAsia="楷体_GB2312" w:cs="楷体"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1022350</wp:posOffset>
                  </wp:positionH>
                  <wp:positionV relativeFrom="paragraph">
                    <wp:posOffset>4445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b/>
                <w:bCs w:val="0"/>
                <w:sz w:val="24"/>
                <w:lang w:val="en-US" w:eastAsia="zh-CN"/>
              </w:rPr>
              <w:t>一、回顾旧知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125×8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4×25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6+64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1.25×8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0.4×2.5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ab/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 3.6+6.4=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2、我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能进行简便计算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25×19×4               128×3＋72×3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3438525</wp:posOffset>
                  </wp:positionH>
                  <wp:positionV relativeFrom="paragraph">
                    <wp:posOffset>167640</wp:posOffset>
                  </wp:positionV>
                  <wp:extent cx="1821180" cy="1019810"/>
                  <wp:effectExtent l="0" t="0" r="7620" b="889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80" cy="1019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193040</wp:posOffset>
                  </wp:positionV>
                  <wp:extent cx="357505" cy="219710"/>
                  <wp:effectExtent l="0" t="0" r="4445" b="8890"/>
                  <wp:wrapNone/>
                  <wp:docPr id="1" name="图片 1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05" cy="219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lang w:val="en-US" w:eastAsia="zh-CN"/>
              </w:rPr>
              <w:t>二、探究学习</w:t>
            </w:r>
          </w:p>
          <w:tbl>
            <w:tblPr>
              <w:tblStyle w:val="7"/>
              <w:tblpPr w:leftFromText="180" w:rightFromText="180" w:vertAnchor="text" w:horzAnchor="page" w:tblpX="194" w:tblpY="191"/>
              <w:tblOverlap w:val="never"/>
              <w:tblW w:w="52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40"/>
              <w:gridCol w:w="1020"/>
              <w:gridCol w:w="945"/>
              <w:gridCol w:w="21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8" w:hRule="atLeast"/>
              </w:trPr>
              <w:tc>
                <w:tcPr>
                  <w:tcW w:w="1140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物品</w:t>
                  </w:r>
                </w:p>
              </w:tc>
              <w:tc>
                <w:tcPr>
                  <w:tcW w:w="1020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练习本</w:t>
                  </w:r>
                </w:p>
              </w:tc>
              <w:tc>
                <w:tcPr>
                  <w:tcW w:w="945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铅笔盒</w:t>
                  </w:r>
                </w:p>
              </w:tc>
              <w:tc>
                <w:tcPr>
                  <w:tcW w:w="2115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eastAsia="zh-CN"/>
                    </w:rPr>
                    <w:t>《</w:t>
                  </w: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数学家的故事</w:t>
                  </w: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eastAsia="zh-CN"/>
                    </w:rPr>
                    <w:t>》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1" w:hRule="atLeast"/>
              </w:trPr>
              <w:tc>
                <w:tcPr>
                  <w:tcW w:w="1140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单价/元</w:t>
                  </w:r>
                </w:p>
              </w:tc>
              <w:tc>
                <w:tcPr>
                  <w:tcW w:w="1020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2.8</w:t>
                  </w:r>
                </w:p>
              </w:tc>
              <w:tc>
                <w:tcPr>
                  <w:tcW w:w="945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6.1</w:t>
                  </w:r>
                </w:p>
              </w:tc>
              <w:tc>
                <w:tcPr>
                  <w:tcW w:w="2115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  <w:t>7.2</w:t>
                  </w:r>
                </w:p>
              </w:tc>
            </w:tr>
          </w:tbl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从中你发现了哪些数学信息？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探究活动：淘气要给希望小学3名同学分别买1本练习本和一个铅笔盒，一共要花多少元？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我会</w:t>
            </w:r>
            <w:r>
              <w:rPr>
                <w:rFonts w:hint="eastAsia" w:ascii="宋体" w:hAnsi="宋体" w:eastAsia="宋体" w:cs="宋体"/>
                <w:sz w:val="24"/>
              </w:rPr>
              <w:t>列式计算。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方法一：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方法二: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</w:rPr>
              <w:t>方法三：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2、我的</w:t>
            </w:r>
            <w:r>
              <w:rPr>
                <w:rFonts w:hint="eastAsia" w:ascii="宋体" w:hAnsi="宋体" w:eastAsia="宋体" w:cs="宋体"/>
                <w:sz w:val="24"/>
              </w:rPr>
              <w:t>发现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3、试一试：笑笑要给希望小学5名同学分别买1本练习本和1本《数学家的故事》，一共要花多少元？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列式计算：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173990</wp:posOffset>
                  </wp:positionV>
                  <wp:extent cx="286385" cy="254000"/>
                  <wp:effectExtent l="0" t="0" r="18415" b="12700"/>
                  <wp:wrapNone/>
                  <wp:docPr id="2" name="图片 2" descr="222_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22_2[1]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巩固练习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1、填空。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小数混合运算的顺序与整数四则混合运算的顺序（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），没有小括号的，要先算（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），再算（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），有小括号的要先算（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）里面的。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2、还记得加法结合律吗？请你举例说明加法结合律对小数加法也适用。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3、计算（能简算的必须简算）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2.5×13+0.9     2.6+1.4×3     0.25×3.7×0.4    0.89×4.8+0.89×5.2</w:t>
            </w: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1.83+3.79+0.17   10-0.34-0.66    2.5×0.6-1.8×0.5   （8+0.8）×1.25</w:t>
            </w: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4、这些果汁一共多少元？与同伴交流你的想法。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drawing>
                <wp:inline distT="0" distB="0" distL="114300" distR="114300">
                  <wp:extent cx="3094355" cy="580390"/>
                  <wp:effectExtent l="0" t="0" r="10795" b="1016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8916" b="620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435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5、如果每人回收1.5千克废纸，我们班回收的废纸可生产多少千克再生纸？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66675</wp:posOffset>
                  </wp:positionV>
                  <wp:extent cx="2316480" cy="669925"/>
                  <wp:effectExtent l="0" t="0" r="7620" b="15875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2541" t="7156" r="43257" b="734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66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3000375</wp:posOffset>
                  </wp:positionH>
                  <wp:positionV relativeFrom="paragraph">
                    <wp:posOffset>15240</wp:posOffset>
                  </wp:positionV>
                  <wp:extent cx="2317750" cy="1857375"/>
                  <wp:effectExtent l="0" t="0" r="6350" b="9525"/>
                  <wp:wrapSquare wrapText="bothSides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51605" r="4179" b="247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0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小区计划修建一个长10米，宽6米的草坪。实际修建的草坪宽比计划增加了2.5米。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草坪的实际面积是多少平方米？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草坪的实际面积比计划增加了多少平方米？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这种草坪每平方米每天大约可吸收0.04千克二氧化碳。这块草坪建好后每天可吸收多少千克的二氧化碳？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88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C03B"/>
    <w:multiLevelType w:val="singleLevel"/>
    <w:tmpl w:val="5885C03B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885C362"/>
    <w:multiLevelType w:val="singleLevel"/>
    <w:tmpl w:val="5885C362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5885C384"/>
    <w:multiLevelType w:val="singleLevel"/>
    <w:tmpl w:val="5885C38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92D2E9D"/>
    <w:rsid w:val="40023F43"/>
    <w:rsid w:val="4C451EA1"/>
    <w:rsid w:val="59827519"/>
    <w:rsid w:val="62AE406C"/>
    <w:rsid w:val="63162797"/>
    <w:rsid w:val="6BBA6114"/>
    <w:rsid w:val="71850EC2"/>
    <w:rsid w:val="7C455C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Dell</cp:lastModifiedBy>
  <cp:lastPrinted>2016-09-01T08:32:00Z</cp:lastPrinted>
  <dcterms:modified xsi:type="dcterms:W3CDTF">2017-01-23T08:51:02Z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